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F804" w14:textId="0A8F56A9" w:rsidR="004A3794" w:rsidRDefault="004A3794" w:rsidP="004A3794">
      <w:pPr>
        <w:widowControl w:val="0"/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48FFD" wp14:editId="16B76C85">
            <wp:simplePos x="0" y="0"/>
            <wp:positionH relativeFrom="margin">
              <wp:posOffset>-667820</wp:posOffset>
            </wp:positionH>
            <wp:positionV relativeFrom="margin">
              <wp:posOffset>-808034</wp:posOffset>
            </wp:positionV>
            <wp:extent cx="7493000" cy="1736725"/>
            <wp:effectExtent l="0" t="0" r="0" b="0"/>
            <wp:wrapSquare wrapText="bothSides"/>
            <wp:docPr id="3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AI-generated content may be incorrect.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366602" w14:textId="18E640E3" w:rsidR="006E7F41" w:rsidRPr="006E7F41" w:rsidRDefault="006E7F41" w:rsidP="003D02C2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 w:rsidRPr="006E7F41">
        <w:rPr>
          <w:rFonts w:ascii="Cambria" w:eastAsiaTheme="minorEastAsia" w:hAnsi="Cambria" w:cs="Calibri"/>
          <w:b/>
          <w:sz w:val="24"/>
          <w:szCs w:val="24"/>
        </w:rPr>
        <w:t>Alaska Miners Association Biennial Convention</w:t>
      </w:r>
      <w:r>
        <w:rPr>
          <w:rFonts w:ascii="Cambria" w:eastAsiaTheme="minorEastAsia" w:hAnsi="Cambria" w:cs="Calibri"/>
          <w:b/>
          <w:sz w:val="24"/>
          <w:szCs w:val="24"/>
        </w:rPr>
        <w:t xml:space="preserve"> Banquet – </w:t>
      </w:r>
      <w:r w:rsidR="00B40474">
        <w:rPr>
          <w:rFonts w:ascii="Cambria" w:eastAsiaTheme="minorEastAsia" w:hAnsi="Cambria" w:cs="Calibri"/>
          <w:b/>
          <w:sz w:val="24"/>
          <w:szCs w:val="24"/>
        </w:rPr>
        <w:t xml:space="preserve">Thursday, November </w:t>
      </w:r>
      <w:r w:rsidR="004A3794">
        <w:rPr>
          <w:rFonts w:ascii="Cambria" w:eastAsiaTheme="minorEastAsia" w:hAnsi="Cambria" w:cs="Calibri"/>
          <w:b/>
          <w:sz w:val="24"/>
          <w:szCs w:val="24"/>
        </w:rPr>
        <w:t>6</w:t>
      </w:r>
      <w:r w:rsidR="00B40474">
        <w:rPr>
          <w:rFonts w:ascii="Cambria" w:eastAsiaTheme="minorEastAsia" w:hAnsi="Cambria" w:cs="Calibri"/>
          <w:b/>
          <w:sz w:val="24"/>
          <w:szCs w:val="24"/>
        </w:rPr>
        <w:t>, 202</w:t>
      </w:r>
      <w:r w:rsidR="004A3794">
        <w:rPr>
          <w:rFonts w:ascii="Cambria" w:eastAsiaTheme="minorEastAsia" w:hAnsi="Cambria" w:cs="Calibri"/>
          <w:b/>
          <w:sz w:val="24"/>
          <w:szCs w:val="24"/>
        </w:rPr>
        <w:t>5</w:t>
      </w:r>
    </w:p>
    <w:p w14:paraId="68F43DEE" w14:textId="7D34384E" w:rsidR="009F50BC" w:rsidRPr="006E7F41" w:rsidRDefault="00EB79B3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rFonts w:ascii="Cambria" w:eastAsiaTheme="minorEastAsia" w:hAnsi="Cambria" w:cs="Calibri"/>
          <w:b/>
          <w:sz w:val="24"/>
          <w:szCs w:val="24"/>
        </w:rPr>
        <w:t>VOLUNTEER</w:t>
      </w:r>
      <w:r w:rsidR="00BE659B">
        <w:rPr>
          <w:rFonts w:ascii="Cambria" w:eastAsiaTheme="minorEastAsia" w:hAnsi="Cambria" w:cs="Calibri"/>
          <w:b/>
          <w:sz w:val="24"/>
          <w:szCs w:val="24"/>
        </w:rPr>
        <w:t xml:space="preserve"> OF THE YEAR</w:t>
      </w:r>
      <w:r w:rsidR="009F50BC" w:rsidRPr="006E7F41">
        <w:rPr>
          <w:rFonts w:ascii="Cambria" w:eastAsiaTheme="minorEastAsia" w:hAnsi="Cambria" w:cs="Calibri"/>
          <w:b/>
          <w:sz w:val="24"/>
          <w:szCs w:val="24"/>
        </w:rPr>
        <w:t xml:space="preserve"> AWARD</w:t>
      </w:r>
    </w:p>
    <w:p w14:paraId="7CF8C02E" w14:textId="77777777" w:rsidR="006E7F41" w:rsidRPr="009F50BC" w:rsidRDefault="006E7F41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Times"/>
          <w:b/>
          <w:sz w:val="24"/>
          <w:szCs w:val="24"/>
          <w:u w:val="single"/>
        </w:rPr>
      </w:pPr>
    </w:p>
    <w:p w14:paraId="085C6144" w14:textId="28F7218B" w:rsidR="00BE659B" w:rsidRDefault="00BE659B" w:rsidP="00BE659B">
      <w:pPr>
        <w:widowControl w:val="0"/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Calibri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AMA’s Individual Member of the Year </w:t>
      </w:r>
      <w:r w:rsidR="009F50BC">
        <w:rPr>
          <w:rFonts w:ascii="Cambria" w:eastAsiaTheme="minorEastAsia" w:hAnsi="Cambria" w:cs="Calibri"/>
          <w:sz w:val="24"/>
          <w:szCs w:val="24"/>
        </w:rPr>
        <w:t>Award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 honor</w:t>
      </w:r>
      <w:r w:rsidR="009F50BC">
        <w:rPr>
          <w:rFonts w:ascii="Cambria" w:eastAsiaTheme="minorEastAsia" w:hAnsi="Cambria" w:cs="Calibri"/>
          <w:sz w:val="24"/>
          <w:szCs w:val="24"/>
        </w:rPr>
        <w:t>s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an individual active in AMA </w:t>
      </w:r>
      <w:r>
        <w:rPr>
          <w:rFonts w:ascii="Cambria" w:eastAsiaTheme="minorEastAsia" w:hAnsi="Cambria" w:cs="Calibri"/>
          <w:sz w:val="24"/>
          <w:szCs w:val="24"/>
        </w:rPr>
        <w:t xml:space="preserve">who embodies the true strength of a membership-based organization.  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This award will </w:t>
      </w:r>
      <w:r w:rsidR="00536820">
        <w:rPr>
          <w:rFonts w:ascii="Cambria" w:eastAsiaTheme="minorEastAsia" w:hAnsi="Cambria" w:cs="Calibri"/>
          <w:sz w:val="24"/>
          <w:szCs w:val="24"/>
        </w:rPr>
        <w:t>recognize someone who has gone above and beyon</w:t>
      </w:r>
      <w:r w:rsidR="0009522F">
        <w:rPr>
          <w:rFonts w:ascii="Cambria" w:eastAsiaTheme="minorEastAsia" w:hAnsi="Cambria" w:cs="Calibri"/>
          <w:sz w:val="24"/>
          <w:szCs w:val="24"/>
        </w:rPr>
        <w:t>d to provide significant effort</w:t>
      </w:r>
      <w:r w:rsidR="00EB79B3">
        <w:rPr>
          <w:rFonts w:ascii="Cambria" w:eastAsiaTheme="minorEastAsia" w:hAnsi="Cambria" w:cs="Calibri"/>
          <w:sz w:val="24"/>
          <w:szCs w:val="24"/>
        </w:rPr>
        <w:t>s to strengthen</w:t>
      </w:r>
      <w:r>
        <w:rPr>
          <w:rFonts w:ascii="Cambria" w:eastAsiaTheme="minorEastAsia" w:hAnsi="Cambria" w:cs="Calibri"/>
          <w:sz w:val="24"/>
          <w:szCs w:val="24"/>
        </w:rPr>
        <w:t xml:space="preserve"> AMA and is a classic example of why members are the true lifeblood of AMA. </w:t>
      </w:r>
    </w:p>
    <w:p w14:paraId="67C9B3ED" w14:textId="2E182BAF" w:rsidR="009F50BC" w:rsidRPr="009F50BC" w:rsidRDefault="00BB1685" w:rsidP="009F50BC">
      <w:pPr>
        <w:widowControl w:val="0"/>
        <w:autoSpaceDE w:val="0"/>
        <w:autoSpaceDN w:val="0"/>
        <w:adjustRightInd w:val="0"/>
        <w:spacing w:after="100" w:afterAutospacing="1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Criteria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: </w:t>
      </w:r>
    </w:p>
    <w:p w14:paraId="40087905" w14:textId="108FEDE2" w:rsidR="009F50BC" w:rsidRPr="00536820" w:rsidRDefault="00BB1685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</w:t>
      </w:r>
      <w:r w:rsidR="00536820">
        <w:rPr>
          <w:rFonts w:ascii="Cambria" w:eastAsiaTheme="minorEastAsia" w:hAnsi="Cambria" w:cs="Calibri"/>
          <w:sz w:val="24"/>
          <w:szCs w:val="24"/>
        </w:rPr>
        <w:t>ctive in AMA events, membership, or committees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20177A34" w14:textId="0A13CE52" w:rsidR="00536820" w:rsidRPr="00536820" w:rsidRDefault="00BB1685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BE659B">
        <w:rPr>
          <w:rFonts w:ascii="Cambria" w:hAnsi="Cambria"/>
          <w:sz w:val="24"/>
          <w:szCs w:val="24"/>
        </w:rPr>
        <w:t>rings interest or new blood to AMA and strengthens or diversifies membership</w:t>
      </w:r>
    </w:p>
    <w:p w14:paraId="3FB7D802" w14:textId="655B525A" w:rsidR="009F50BC" w:rsidRPr="00E106EE" w:rsidRDefault="00BB1685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Goes</w:t>
      </w:r>
      <w:r w:rsidR="00BE659B">
        <w:rPr>
          <w:rFonts w:ascii="Cambria" w:eastAsiaTheme="minorEastAsia" w:hAnsi="Cambria" w:cs="Calibri"/>
          <w:sz w:val="24"/>
          <w:szCs w:val="24"/>
        </w:rPr>
        <w:t xml:space="preserve"> to great effort to promote the organization </w:t>
      </w:r>
    </w:p>
    <w:p w14:paraId="0AE6AAA2" w14:textId="0FB04006" w:rsidR="009F50BC" w:rsidRPr="00E106EE" w:rsidRDefault="00BB1685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Spends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a significant amount of personal or professional time working on AMA</w:t>
      </w:r>
      <w:r w:rsidR="00EB79B3">
        <w:rPr>
          <w:rFonts w:ascii="Cambria" w:eastAsiaTheme="minorEastAsia" w:hAnsi="Cambria" w:cs="Calibri"/>
          <w:sz w:val="24"/>
          <w:szCs w:val="24"/>
        </w:rPr>
        <w:t xml:space="preserve"> activities</w:t>
      </w:r>
    </w:p>
    <w:p w14:paraId="4E2CBD87" w14:textId="448B5950" w:rsidR="009F50BC" w:rsidRPr="00E106EE" w:rsidRDefault="00BB1685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N</w:t>
      </w:r>
      <w:r w:rsidR="00536820">
        <w:rPr>
          <w:rFonts w:ascii="Cambria" w:eastAsiaTheme="minorEastAsia" w:hAnsi="Cambria" w:cs="Calibri"/>
          <w:sz w:val="24"/>
          <w:szCs w:val="24"/>
        </w:rPr>
        <w:t>ot compensated by the Alaska Miners Association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</w:p>
    <w:p w14:paraId="256FB21F" w14:textId="77777777" w:rsidR="009F50BC" w:rsidRPr="009F50BC" w:rsidRDefault="009F50BC" w:rsidP="00E106EE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hanging="4"/>
        <w:rPr>
          <w:rFonts w:ascii="Cambria" w:eastAsiaTheme="minorEastAsia" w:hAnsi="Cambria" w:cs="Time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050"/>
      </w:tblGrid>
      <w:tr w:rsidR="0009522F" w14:paraId="712D512D" w14:textId="77777777" w:rsidTr="0009522F">
        <w:trPr>
          <w:trHeight w:val="281"/>
          <w:jc w:val="center"/>
        </w:trPr>
        <w:tc>
          <w:tcPr>
            <w:tcW w:w="3794" w:type="dxa"/>
          </w:tcPr>
          <w:p w14:paraId="49110D14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Nominee Name</w:t>
            </w:r>
          </w:p>
        </w:tc>
        <w:tc>
          <w:tcPr>
            <w:tcW w:w="4050" w:type="dxa"/>
          </w:tcPr>
          <w:p w14:paraId="2E2F8C7D" w14:textId="77777777" w:rsidR="0009522F" w:rsidRDefault="0009522F" w:rsidP="000036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60BA1AE1" w14:textId="77777777" w:rsidTr="0009522F">
        <w:trPr>
          <w:trHeight w:val="281"/>
          <w:jc w:val="center"/>
        </w:trPr>
        <w:tc>
          <w:tcPr>
            <w:tcW w:w="3794" w:type="dxa"/>
          </w:tcPr>
          <w:p w14:paraId="72902D45" w14:textId="30EE1A72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Company</w:t>
            </w:r>
          </w:p>
        </w:tc>
        <w:tc>
          <w:tcPr>
            <w:tcW w:w="4050" w:type="dxa"/>
          </w:tcPr>
          <w:p w14:paraId="2025AF1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4563D454" w14:textId="77777777" w:rsidTr="0009522F">
        <w:trPr>
          <w:trHeight w:val="282"/>
          <w:jc w:val="center"/>
        </w:trPr>
        <w:tc>
          <w:tcPr>
            <w:tcW w:w="3794" w:type="dxa"/>
          </w:tcPr>
          <w:p w14:paraId="5EA625AB" w14:textId="39794CB9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26FFFB99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1806DF74" w14:textId="77777777" w:rsidTr="0009522F">
        <w:trPr>
          <w:trHeight w:val="281"/>
          <w:jc w:val="center"/>
        </w:trPr>
        <w:tc>
          <w:tcPr>
            <w:tcW w:w="3794" w:type="dxa"/>
          </w:tcPr>
          <w:p w14:paraId="21D579C0" w14:textId="07F67014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15AC8F6C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7F085283" w14:textId="77777777" w:rsidTr="0009522F">
        <w:trPr>
          <w:trHeight w:val="282"/>
          <w:jc w:val="center"/>
        </w:trPr>
        <w:tc>
          <w:tcPr>
            <w:tcW w:w="3794" w:type="dxa"/>
          </w:tcPr>
          <w:p w14:paraId="5AB727FA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Nominator Name</w:t>
            </w:r>
          </w:p>
        </w:tc>
        <w:tc>
          <w:tcPr>
            <w:tcW w:w="4050" w:type="dxa"/>
          </w:tcPr>
          <w:p w14:paraId="3F857C8F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223C3B0C" w14:textId="77777777" w:rsidTr="0009522F">
        <w:trPr>
          <w:trHeight w:val="281"/>
          <w:jc w:val="center"/>
        </w:trPr>
        <w:tc>
          <w:tcPr>
            <w:tcW w:w="3794" w:type="dxa"/>
          </w:tcPr>
          <w:p w14:paraId="7D526040" w14:textId="03016106" w:rsidR="0009522F" w:rsidRDefault="0009522F" w:rsidP="00BB1685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5C437068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3535BBFE" w14:textId="77777777" w:rsidTr="0009522F">
        <w:trPr>
          <w:trHeight w:val="282"/>
          <w:jc w:val="center"/>
        </w:trPr>
        <w:tc>
          <w:tcPr>
            <w:tcW w:w="3794" w:type="dxa"/>
          </w:tcPr>
          <w:p w14:paraId="7BB1F919" w14:textId="66F3C3FF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75AE27B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</w:tbl>
    <w:p w14:paraId="6979E181" w14:textId="77777777" w:rsidR="009F50BC" w:rsidRPr="009F50BC" w:rsidRDefault="009F50BC" w:rsidP="009F50BC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firstLine="0"/>
        <w:rPr>
          <w:rFonts w:ascii="Cambria" w:eastAsiaTheme="minorEastAsia" w:hAnsi="Cambria" w:cs="Times"/>
          <w:sz w:val="24"/>
          <w:szCs w:val="24"/>
        </w:rPr>
      </w:pPr>
    </w:p>
    <w:p w14:paraId="03CCF0BA" w14:textId="5D9D3702" w:rsidR="009F50BC" w:rsidRPr="009F50BC" w:rsidRDefault="009F50BC" w:rsidP="000952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 w:rsidRPr="009F50BC">
        <w:rPr>
          <w:rFonts w:ascii="Cambria" w:eastAsiaTheme="minorEastAsia" w:hAnsi="Cambria" w:cs="Calibri"/>
          <w:sz w:val="24"/>
          <w:szCs w:val="24"/>
        </w:rPr>
        <w:t xml:space="preserve">Please submit a letter of nomination that provides a description of this </w:t>
      </w:r>
      <w:r w:rsidR="0009522F">
        <w:rPr>
          <w:rFonts w:ascii="Cambria" w:eastAsiaTheme="minorEastAsia" w:hAnsi="Cambria" w:cs="Calibri"/>
          <w:sz w:val="24"/>
          <w:szCs w:val="24"/>
        </w:rPr>
        <w:t>individual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’s contribution to </w:t>
      </w:r>
      <w:r w:rsidR="007E1661">
        <w:rPr>
          <w:rFonts w:ascii="Cambria" w:eastAsiaTheme="minorEastAsia" w:hAnsi="Cambria" w:cs="Calibri"/>
          <w:sz w:val="24"/>
          <w:szCs w:val="24"/>
        </w:rPr>
        <w:t>Alaska’s mining industry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. </w:t>
      </w:r>
      <w:r w:rsidR="00BB1685">
        <w:rPr>
          <w:rFonts w:ascii="Cambria" w:eastAsiaTheme="minorEastAsia" w:hAnsi="Cambria" w:cs="Calibri"/>
          <w:sz w:val="24"/>
          <w:szCs w:val="24"/>
        </w:rPr>
        <w:t>Consider including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: </w:t>
      </w:r>
      <w:r w:rsidRPr="009F50BC">
        <w:rPr>
          <w:rFonts w:ascii="MS Mincho" w:eastAsia="MS Mincho" w:hAnsi="MS Mincho" w:cs="MS Mincho"/>
          <w:sz w:val="24"/>
          <w:szCs w:val="24"/>
        </w:rPr>
        <w:t> </w:t>
      </w:r>
    </w:p>
    <w:p w14:paraId="683BC165" w14:textId="132F740E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 description of the 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individual’s efforts 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in a </w:t>
      </w:r>
      <w:r w:rsidR="00BE659B">
        <w:rPr>
          <w:rFonts w:ascii="Cambria" w:eastAsiaTheme="minorEastAsia" w:hAnsi="Cambria" w:cs="Calibri"/>
          <w:sz w:val="24"/>
          <w:szCs w:val="24"/>
        </w:rPr>
        <w:t>generating awareness of AMA</w:t>
      </w:r>
    </w:p>
    <w:p w14:paraId="577737E0" w14:textId="77777777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 description of how this </w:t>
      </w:r>
      <w:r w:rsidR="00B419B3">
        <w:rPr>
          <w:rFonts w:ascii="Cambria" w:eastAsiaTheme="minorEastAsia" w:hAnsi="Cambria" w:cs="Calibri"/>
          <w:sz w:val="24"/>
          <w:szCs w:val="24"/>
        </w:rPr>
        <w:t>person has assisted AMA staff and Board with a vital issue</w:t>
      </w:r>
    </w:p>
    <w:p w14:paraId="13A773B4" w14:textId="77777777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An account of how </w:t>
      </w:r>
      <w:r w:rsidR="00B419B3">
        <w:rPr>
          <w:rFonts w:ascii="Cambria" w:eastAsiaTheme="minorEastAsia" w:hAnsi="Cambria" w:cs="Calibri"/>
          <w:sz w:val="24"/>
          <w:szCs w:val="24"/>
        </w:rPr>
        <w:t>this individ</w:t>
      </w:r>
      <w:r w:rsidR="007B5A15">
        <w:rPr>
          <w:rFonts w:ascii="Cambria" w:eastAsiaTheme="minorEastAsia" w:hAnsi="Cambria" w:cs="Calibri"/>
          <w:sz w:val="24"/>
          <w:szCs w:val="24"/>
        </w:rPr>
        <w:t>ual contributes personal time to ensure the success of an event</w:t>
      </w:r>
    </w:p>
    <w:p w14:paraId="1A0E8660" w14:textId="77777777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Details regarding this </w:t>
      </w:r>
      <w:r w:rsidR="007B5A15">
        <w:rPr>
          <w:rFonts w:ascii="Cambria" w:eastAsiaTheme="minorEastAsia" w:hAnsi="Cambria" w:cs="Calibri"/>
          <w:sz w:val="24"/>
          <w:szCs w:val="24"/>
        </w:rPr>
        <w:t>individual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’s contributions to </w:t>
      </w:r>
      <w:r w:rsidR="007B5A15">
        <w:rPr>
          <w:rFonts w:ascii="Cambria" w:eastAsiaTheme="minorEastAsia" w:hAnsi="Cambria" w:cs="Calibri"/>
          <w:sz w:val="24"/>
          <w:szCs w:val="24"/>
        </w:rPr>
        <w:t>AMA</w:t>
      </w:r>
      <w:r w:rsidR="00114D78">
        <w:rPr>
          <w:rFonts w:ascii="Cambria" w:eastAsiaTheme="minorEastAsia" w:hAnsi="Cambria" w:cs="Calibri"/>
          <w:sz w:val="24"/>
          <w:szCs w:val="24"/>
        </w:rPr>
        <w:t xml:space="preserve"> through service and membership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</w:p>
    <w:p w14:paraId="3A45DD61" w14:textId="77777777" w:rsidR="007B5A15" w:rsidRDefault="007B5A15" w:rsidP="007B5A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</w:p>
    <w:p w14:paraId="4E4AA711" w14:textId="688B881F" w:rsidR="00215B36" w:rsidRPr="007E1661" w:rsidRDefault="005B4785" w:rsidP="00215B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Please limit submissions to fewer </w:t>
      </w:r>
      <w:r w:rsidRPr="00E106EE">
        <w:rPr>
          <w:rFonts w:ascii="Cambria" w:eastAsiaTheme="minorEastAsia" w:hAnsi="Cambria" w:cs="Calibri"/>
          <w:sz w:val="24"/>
          <w:szCs w:val="24"/>
        </w:rPr>
        <w:t>than 1</w:t>
      </w:r>
      <w:r>
        <w:rPr>
          <w:rFonts w:ascii="Cambria" w:eastAsiaTheme="minorEastAsia" w:hAnsi="Cambria" w:cs="Calibri"/>
          <w:sz w:val="24"/>
          <w:szCs w:val="24"/>
        </w:rPr>
        <w:t>,</w:t>
      </w:r>
      <w:r w:rsidRPr="00E106EE">
        <w:rPr>
          <w:rFonts w:ascii="Cambria" w:eastAsiaTheme="minorEastAsia" w:hAnsi="Cambria" w:cs="Calibri"/>
          <w:sz w:val="24"/>
          <w:szCs w:val="24"/>
        </w:rPr>
        <w:t>000 words.</w:t>
      </w:r>
      <w:r w:rsidRPr="00E106EE">
        <w:rPr>
          <w:rFonts w:ascii="MS Mincho" w:eastAsia="MS Mincho" w:hAnsi="MS Mincho" w:cs="MS Mincho"/>
          <w:sz w:val="24"/>
          <w:szCs w:val="24"/>
        </w:rPr>
        <w:t> 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Submissions should be sent via email to </w:t>
      </w:r>
      <w:r>
        <w:rPr>
          <w:rFonts w:ascii="Cambria" w:eastAsiaTheme="minorEastAsia" w:hAnsi="Cambria" w:cs="Calibri"/>
          <w:color w:val="0B4CB4"/>
          <w:sz w:val="24"/>
          <w:szCs w:val="24"/>
        </w:rPr>
        <w:t>Deantha@alaskaminers.org</w:t>
      </w:r>
      <w:r w:rsidRPr="00E106EE">
        <w:rPr>
          <w:rFonts w:ascii="Cambria" w:eastAsiaTheme="minorEastAsia" w:hAnsi="Cambria" w:cs="Calibri"/>
          <w:color w:val="0B4CB4"/>
          <w:sz w:val="24"/>
          <w:szCs w:val="24"/>
        </w:rPr>
        <w:t xml:space="preserve"> </w:t>
      </w:r>
      <w:r w:rsidR="00550FBE">
        <w:rPr>
          <w:rFonts w:ascii="Cambria" w:eastAsiaTheme="minorEastAsia" w:hAnsi="Cambria" w:cs="Calibri"/>
          <w:sz w:val="24"/>
          <w:szCs w:val="24"/>
        </w:rPr>
        <w:t xml:space="preserve">by close of business October </w:t>
      </w:r>
      <w:r w:rsidR="009B348E">
        <w:rPr>
          <w:rFonts w:ascii="Cambria" w:eastAsiaTheme="minorEastAsia" w:hAnsi="Cambria" w:cs="Calibri"/>
          <w:sz w:val="24"/>
          <w:szCs w:val="24"/>
        </w:rPr>
        <w:t>1</w:t>
      </w:r>
      <w:r w:rsidR="004A3794">
        <w:rPr>
          <w:rFonts w:ascii="Cambria" w:eastAsiaTheme="minorEastAsia" w:hAnsi="Cambria" w:cs="Calibri"/>
          <w:sz w:val="24"/>
          <w:szCs w:val="24"/>
        </w:rPr>
        <w:t>7</w:t>
      </w:r>
      <w:r w:rsidR="00B40474">
        <w:rPr>
          <w:rFonts w:ascii="Cambria" w:eastAsiaTheme="minorEastAsia" w:hAnsi="Cambria" w:cs="Calibri"/>
          <w:sz w:val="24"/>
          <w:szCs w:val="24"/>
        </w:rPr>
        <w:t>, 202</w:t>
      </w:r>
      <w:r w:rsidR="004A3794">
        <w:rPr>
          <w:rFonts w:ascii="Cambria" w:eastAsiaTheme="minorEastAsia" w:hAnsi="Cambria" w:cs="Calibri"/>
          <w:sz w:val="24"/>
          <w:szCs w:val="24"/>
        </w:rPr>
        <w:t>5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215B36" w:rsidRPr="00E106EE">
        <w:rPr>
          <w:rFonts w:ascii="Cambria" w:eastAsiaTheme="minorEastAsia" w:hAnsi="Cambria" w:cs="Calibri"/>
          <w:sz w:val="24"/>
          <w:szCs w:val="24"/>
        </w:rPr>
        <w:t>Applications will be revie</w:t>
      </w:r>
      <w:r w:rsidR="00215B36">
        <w:rPr>
          <w:rFonts w:ascii="Cambria" w:eastAsiaTheme="minorEastAsia" w:hAnsi="Cambria" w:cs="Calibri"/>
          <w:sz w:val="24"/>
          <w:szCs w:val="24"/>
        </w:rPr>
        <w:t>wed by a committee comprised of the AMA Board Officers, AMA Executive Director, and Convention Committee Chair</w:t>
      </w:r>
      <w:r w:rsidR="009B348E">
        <w:rPr>
          <w:rFonts w:ascii="Cambria" w:eastAsiaTheme="minorEastAsia" w:hAnsi="Cambria" w:cs="Calibri"/>
          <w:sz w:val="24"/>
          <w:szCs w:val="24"/>
        </w:rPr>
        <w:t>s</w:t>
      </w:r>
      <w:r w:rsidR="00215B36">
        <w:rPr>
          <w:rFonts w:ascii="Cambria" w:eastAsiaTheme="minorEastAsia" w:hAnsi="Cambria" w:cs="Calibri"/>
          <w:sz w:val="24"/>
          <w:szCs w:val="24"/>
        </w:rPr>
        <w:t xml:space="preserve">. </w:t>
      </w:r>
      <w:r w:rsidR="00215B36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  <w:r w:rsidR="00215B36">
        <w:rPr>
          <w:rFonts w:ascii="Cambria" w:eastAsiaTheme="minorEastAsia" w:hAnsi="Cambria" w:cs="Calibri"/>
          <w:sz w:val="24"/>
          <w:szCs w:val="24"/>
        </w:rPr>
        <w:t xml:space="preserve">The winner will be announced at the banquet on November </w:t>
      </w:r>
      <w:r w:rsidR="004A3794">
        <w:rPr>
          <w:rFonts w:ascii="Cambria" w:eastAsiaTheme="minorEastAsia" w:hAnsi="Cambria" w:cs="Calibri"/>
          <w:sz w:val="24"/>
          <w:szCs w:val="24"/>
        </w:rPr>
        <w:t>6</w:t>
      </w:r>
      <w:r w:rsidR="00215B36">
        <w:rPr>
          <w:rFonts w:ascii="Cambria" w:eastAsiaTheme="minorEastAsia" w:hAnsi="Cambria" w:cs="Calibri"/>
          <w:sz w:val="24"/>
          <w:szCs w:val="24"/>
        </w:rPr>
        <w:t>, 202</w:t>
      </w:r>
      <w:r w:rsidR="004A3794">
        <w:rPr>
          <w:rFonts w:ascii="Cambria" w:eastAsiaTheme="minorEastAsia" w:hAnsi="Cambria" w:cs="Calibri"/>
          <w:sz w:val="24"/>
          <w:szCs w:val="24"/>
        </w:rPr>
        <w:t>5</w:t>
      </w:r>
      <w:r w:rsidR="00215B36"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215B36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4154F9AD" w14:textId="20F82134" w:rsidR="005B4785" w:rsidRPr="0093401C" w:rsidRDefault="005B4785" w:rsidP="005B47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MS Mincho" w:eastAsia="MS Mincho" w:hAnsi="MS Mincho" w:cs="MS Mincho"/>
          <w:sz w:val="24"/>
          <w:szCs w:val="24"/>
        </w:rPr>
      </w:pPr>
    </w:p>
    <w:p w14:paraId="254A972D" w14:textId="09A60686" w:rsidR="00252693" w:rsidRPr="007E1661" w:rsidRDefault="00252693" w:rsidP="005B47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</w:p>
    <w:sectPr w:rsidR="00252693" w:rsidRPr="007E1661" w:rsidSect="002F04D3">
      <w:headerReference w:type="default" r:id="rId9"/>
      <w:pgSz w:w="12240" w:h="15840"/>
      <w:pgMar w:top="1440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CDFE9" w14:textId="77777777" w:rsidR="003B0AC1" w:rsidRDefault="003B0AC1" w:rsidP="00571ED7">
      <w:r>
        <w:separator/>
      </w:r>
    </w:p>
  </w:endnote>
  <w:endnote w:type="continuationSeparator" w:id="0">
    <w:p w14:paraId="7945C87A" w14:textId="77777777" w:rsidR="003B0AC1" w:rsidRDefault="003B0AC1" w:rsidP="005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7043" w14:textId="77777777" w:rsidR="003B0AC1" w:rsidRDefault="003B0AC1" w:rsidP="00571ED7">
      <w:r>
        <w:separator/>
      </w:r>
    </w:p>
  </w:footnote>
  <w:footnote w:type="continuationSeparator" w:id="0">
    <w:p w14:paraId="28DAF08E" w14:textId="77777777" w:rsidR="003B0AC1" w:rsidRDefault="003B0AC1" w:rsidP="005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8EBA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B69DC3" wp14:editId="5ACF2AAA">
          <wp:simplePos x="0" y="0"/>
          <wp:positionH relativeFrom="margin">
            <wp:posOffset>4457700</wp:posOffset>
          </wp:positionH>
          <wp:positionV relativeFrom="margin">
            <wp:posOffset>-837565</wp:posOffset>
          </wp:positionV>
          <wp:extent cx="1714500" cy="13328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logohori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76B"/>
    <w:multiLevelType w:val="hybridMultilevel"/>
    <w:tmpl w:val="D032CA0C"/>
    <w:lvl w:ilvl="0" w:tplc="8C44B1A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F1399"/>
    <w:multiLevelType w:val="hybridMultilevel"/>
    <w:tmpl w:val="CAF499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ED461C8"/>
    <w:multiLevelType w:val="hybridMultilevel"/>
    <w:tmpl w:val="F4BC75BC"/>
    <w:lvl w:ilvl="0" w:tplc="97FE99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63166BD"/>
    <w:multiLevelType w:val="hybridMultilevel"/>
    <w:tmpl w:val="68BC94C4"/>
    <w:lvl w:ilvl="0" w:tplc="B908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3E0"/>
    <w:multiLevelType w:val="hybridMultilevel"/>
    <w:tmpl w:val="11C87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6D52"/>
    <w:multiLevelType w:val="hybridMultilevel"/>
    <w:tmpl w:val="ECA8A552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8" w15:restartNumberingAfterBreak="0">
    <w:nsid w:val="358D334C"/>
    <w:multiLevelType w:val="hybridMultilevel"/>
    <w:tmpl w:val="146C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38F3"/>
    <w:multiLevelType w:val="hybridMultilevel"/>
    <w:tmpl w:val="CCDA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4E3A"/>
    <w:multiLevelType w:val="hybridMultilevel"/>
    <w:tmpl w:val="BFC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87BDE"/>
    <w:multiLevelType w:val="hybridMultilevel"/>
    <w:tmpl w:val="A18E2DB4"/>
    <w:lvl w:ilvl="0" w:tplc="A9D01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C410C93"/>
    <w:multiLevelType w:val="hybridMultilevel"/>
    <w:tmpl w:val="CC66EA1E"/>
    <w:lvl w:ilvl="0" w:tplc="C0C27B9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602E"/>
    <w:multiLevelType w:val="hybridMultilevel"/>
    <w:tmpl w:val="9954C9FC"/>
    <w:lvl w:ilvl="0" w:tplc="259C5B3C">
      <w:start w:val="1"/>
      <w:numFmt w:val="decimal"/>
      <w:lvlText w:val="%1."/>
      <w:lvlJc w:val="left"/>
      <w:pPr>
        <w:ind w:left="-86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 w15:restartNumberingAfterBreak="0">
    <w:nsid w:val="56FC501E"/>
    <w:multiLevelType w:val="hybridMultilevel"/>
    <w:tmpl w:val="C4F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C7A"/>
    <w:multiLevelType w:val="hybridMultilevel"/>
    <w:tmpl w:val="3B3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27BB"/>
    <w:multiLevelType w:val="hybridMultilevel"/>
    <w:tmpl w:val="CABC45EA"/>
    <w:lvl w:ilvl="0" w:tplc="D72E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85780"/>
    <w:multiLevelType w:val="hybridMultilevel"/>
    <w:tmpl w:val="282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24C4"/>
    <w:multiLevelType w:val="hybridMultilevel"/>
    <w:tmpl w:val="FDBA656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881242540">
    <w:abstractNumId w:val="12"/>
  </w:num>
  <w:num w:numId="2" w16cid:durableId="1190877703">
    <w:abstractNumId w:val="18"/>
  </w:num>
  <w:num w:numId="3" w16cid:durableId="1293175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288625">
    <w:abstractNumId w:val="17"/>
  </w:num>
  <w:num w:numId="5" w16cid:durableId="1994947196">
    <w:abstractNumId w:val="9"/>
  </w:num>
  <w:num w:numId="6" w16cid:durableId="224026101">
    <w:abstractNumId w:val="6"/>
  </w:num>
  <w:num w:numId="7" w16cid:durableId="1262227641">
    <w:abstractNumId w:val="14"/>
  </w:num>
  <w:num w:numId="8" w16cid:durableId="1437867673">
    <w:abstractNumId w:val="15"/>
  </w:num>
  <w:num w:numId="9" w16cid:durableId="722949775">
    <w:abstractNumId w:val="10"/>
  </w:num>
  <w:num w:numId="10" w16cid:durableId="2029285347">
    <w:abstractNumId w:val="5"/>
  </w:num>
  <w:num w:numId="11" w16cid:durableId="353654258">
    <w:abstractNumId w:val="16"/>
  </w:num>
  <w:num w:numId="12" w16cid:durableId="859049610">
    <w:abstractNumId w:val="4"/>
  </w:num>
  <w:num w:numId="13" w16cid:durableId="402605650">
    <w:abstractNumId w:val="11"/>
  </w:num>
  <w:num w:numId="14" w16cid:durableId="1932081241">
    <w:abstractNumId w:val="2"/>
  </w:num>
  <w:num w:numId="15" w16cid:durableId="1622305512">
    <w:abstractNumId w:val="13"/>
  </w:num>
  <w:num w:numId="16" w16cid:durableId="974526611">
    <w:abstractNumId w:val="0"/>
  </w:num>
  <w:num w:numId="17" w16cid:durableId="1390155510">
    <w:abstractNumId w:val="1"/>
  </w:num>
  <w:num w:numId="18" w16cid:durableId="1822044246">
    <w:abstractNumId w:val="3"/>
  </w:num>
  <w:num w:numId="19" w16cid:durableId="670910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ED7"/>
    <w:rsid w:val="000036A9"/>
    <w:rsid w:val="00007024"/>
    <w:rsid w:val="000111E3"/>
    <w:rsid w:val="00014EC5"/>
    <w:rsid w:val="00080EF1"/>
    <w:rsid w:val="000836DC"/>
    <w:rsid w:val="0009522F"/>
    <w:rsid w:val="00096564"/>
    <w:rsid w:val="000E07E8"/>
    <w:rsid w:val="000F129A"/>
    <w:rsid w:val="00114D78"/>
    <w:rsid w:val="0012253A"/>
    <w:rsid w:val="001340C2"/>
    <w:rsid w:val="00167D2B"/>
    <w:rsid w:val="00171867"/>
    <w:rsid w:val="00192981"/>
    <w:rsid w:val="001B4032"/>
    <w:rsid w:val="001B47A5"/>
    <w:rsid w:val="001E2F0D"/>
    <w:rsid w:val="00215B36"/>
    <w:rsid w:val="00237B8F"/>
    <w:rsid w:val="002505AE"/>
    <w:rsid w:val="00252693"/>
    <w:rsid w:val="0028529D"/>
    <w:rsid w:val="00285AB4"/>
    <w:rsid w:val="002950BB"/>
    <w:rsid w:val="002A0701"/>
    <w:rsid w:val="002C5A17"/>
    <w:rsid w:val="002F04D3"/>
    <w:rsid w:val="003525C4"/>
    <w:rsid w:val="003808D9"/>
    <w:rsid w:val="00390186"/>
    <w:rsid w:val="00391AC3"/>
    <w:rsid w:val="003B0AC1"/>
    <w:rsid w:val="003C26E2"/>
    <w:rsid w:val="003D02C2"/>
    <w:rsid w:val="003F6E2F"/>
    <w:rsid w:val="00410452"/>
    <w:rsid w:val="00426C3B"/>
    <w:rsid w:val="00456099"/>
    <w:rsid w:val="004700C9"/>
    <w:rsid w:val="00480BC3"/>
    <w:rsid w:val="0048415B"/>
    <w:rsid w:val="004A3794"/>
    <w:rsid w:val="004F22C0"/>
    <w:rsid w:val="00527FD9"/>
    <w:rsid w:val="00536820"/>
    <w:rsid w:val="00541FE3"/>
    <w:rsid w:val="00550FBE"/>
    <w:rsid w:val="005650A4"/>
    <w:rsid w:val="00571ED7"/>
    <w:rsid w:val="0059675F"/>
    <w:rsid w:val="005B4785"/>
    <w:rsid w:val="005C7E95"/>
    <w:rsid w:val="005E34BC"/>
    <w:rsid w:val="00626471"/>
    <w:rsid w:val="006346EB"/>
    <w:rsid w:val="00636928"/>
    <w:rsid w:val="00642F5A"/>
    <w:rsid w:val="00676759"/>
    <w:rsid w:val="006A4F41"/>
    <w:rsid w:val="006C5104"/>
    <w:rsid w:val="006D5B34"/>
    <w:rsid w:val="006E3E13"/>
    <w:rsid w:val="006E7F41"/>
    <w:rsid w:val="006F6C47"/>
    <w:rsid w:val="00715ADA"/>
    <w:rsid w:val="00731681"/>
    <w:rsid w:val="00765B9A"/>
    <w:rsid w:val="00773796"/>
    <w:rsid w:val="0078112E"/>
    <w:rsid w:val="00791F07"/>
    <w:rsid w:val="00796355"/>
    <w:rsid w:val="007B5A15"/>
    <w:rsid w:val="007D01A7"/>
    <w:rsid w:val="007D15F9"/>
    <w:rsid w:val="007E1661"/>
    <w:rsid w:val="007F4624"/>
    <w:rsid w:val="00815108"/>
    <w:rsid w:val="00824680"/>
    <w:rsid w:val="00832F58"/>
    <w:rsid w:val="008756E4"/>
    <w:rsid w:val="00891F59"/>
    <w:rsid w:val="008C0462"/>
    <w:rsid w:val="008C68B6"/>
    <w:rsid w:val="0090775A"/>
    <w:rsid w:val="0092616C"/>
    <w:rsid w:val="00927B4B"/>
    <w:rsid w:val="00934AAB"/>
    <w:rsid w:val="00950901"/>
    <w:rsid w:val="009517E3"/>
    <w:rsid w:val="00971EF3"/>
    <w:rsid w:val="009913C1"/>
    <w:rsid w:val="00995EE3"/>
    <w:rsid w:val="009A550A"/>
    <w:rsid w:val="009B348E"/>
    <w:rsid w:val="009B5298"/>
    <w:rsid w:val="009C661F"/>
    <w:rsid w:val="009E7B7A"/>
    <w:rsid w:val="009F37EE"/>
    <w:rsid w:val="009F50BC"/>
    <w:rsid w:val="00A007E7"/>
    <w:rsid w:val="00A0644B"/>
    <w:rsid w:val="00A07FA2"/>
    <w:rsid w:val="00A146C2"/>
    <w:rsid w:val="00A41FCF"/>
    <w:rsid w:val="00A5275E"/>
    <w:rsid w:val="00A7194F"/>
    <w:rsid w:val="00A76334"/>
    <w:rsid w:val="00A9446B"/>
    <w:rsid w:val="00AB63B2"/>
    <w:rsid w:val="00AC1DA6"/>
    <w:rsid w:val="00AC4B71"/>
    <w:rsid w:val="00AD06F7"/>
    <w:rsid w:val="00B2250E"/>
    <w:rsid w:val="00B34C10"/>
    <w:rsid w:val="00B40474"/>
    <w:rsid w:val="00B419B3"/>
    <w:rsid w:val="00B87712"/>
    <w:rsid w:val="00BB1685"/>
    <w:rsid w:val="00BC1745"/>
    <w:rsid w:val="00BD28B1"/>
    <w:rsid w:val="00BE659B"/>
    <w:rsid w:val="00BE70B5"/>
    <w:rsid w:val="00C01BD7"/>
    <w:rsid w:val="00C159D4"/>
    <w:rsid w:val="00C22A28"/>
    <w:rsid w:val="00C479AA"/>
    <w:rsid w:val="00C53503"/>
    <w:rsid w:val="00C65438"/>
    <w:rsid w:val="00C91423"/>
    <w:rsid w:val="00CA60BA"/>
    <w:rsid w:val="00CC2CBF"/>
    <w:rsid w:val="00CC4079"/>
    <w:rsid w:val="00D32E11"/>
    <w:rsid w:val="00D35FDB"/>
    <w:rsid w:val="00DA3C03"/>
    <w:rsid w:val="00DC61E3"/>
    <w:rsid w:val="00DF6BC5"/>
    <w:rsid w:val="00E106EE"/>
    <w:rsid w:val="00E21DF3"/>
    <w:rsid w:val="00E4513B"/>
    <w:rsid w:val="00E53281"/>
    <w:rsid w:val="00E65420"/>
    <w:rsid w:val="00E95D87"/>
    <w:rsid w:val="00EA1BC4"/>
    <w:rsid w:val="00EB79B3"/>
    <w:rsid w:val="00EC193B"/>
    <w:rsid w:val="00EE7BCF"/>
    <w:rsid w:val="00EF09C5"/>
    <w:rsid w:val="00F03C08"/>
    <w:rsid w:val="00F347CD"/>
    <w:rsid w:val="00F3536C"/>
    <w:rsid w:val="00F475F2"/>
    <w:rsid w:val="00F50CEB"/>
    <w:rsid w:val="00F6042E"/>
    <w:rsid w:val="00F63239"/>
    <w:rsid w:val="00F73AEB"/>
    <w:rsid w:val="00F83528"/>
    <w:rsid w:val="00F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52B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186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1ED7"/>
  </w:style>
  <w:style w:type="paragraph" w:styleId="Footer">
    <w:name w:val="footer"/>
    <w:basedOn w:val="Normal"/>
    <w:link w:val="Foot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ED7"/>
  </w:style>
  <w:style w:type="paragraph" w:styleId="BalloonText">
    <w:name w:val="Balloon Text"/>
    <w:basedOn w:val="Normal"/>
    <w:link w:val="BalloonTextChar"/>
    <w:uiPriority w:val="99"/>
    <w:semiHidden/>
    <w:unhideWhenUsed/>
    <w:rsid w:val="00571ED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B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rsid w:val="007D01A7"/>
    <w:rPr>
      <w:color w:val="0000FF"/>
      <w:u w:val="single"/>
    </w:rPr>
  </w:style>
  <w:style w:type="paragraph" w:styleId="NoSpacing">
    <w:name w:val="No Spacing"/>
    <w:uiPriority w:val="1"/>
    <w:qFormat/>
    <w:rsid w:val="00D35FDB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0437B3-41BD-AA43-AEB5-2946A4E6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Porcaro Communications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Rosen</dc:creator>
  <cp:keywords/>
  <dc:description/>
  <cp:lastModifiedBy>Carin Currier</cp:lastModifiedBy>
  <cp:revision>2</cp:revision>
  <cp:lastPrinted>2016-03-22T00:14:00Z</cp:lastPrinted>
  <dcterms:created xsi:type="dcterms:W3CDTF">2025-09-12T00:44:00Z</dcterms:created>
  <dcterms:modified xsi:type="dcterms:W3CDTF">2025-09-12T00:44:00Z</dcterms:modified>
</cp:coreProperties>
</file>